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0EEEA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2814DA0" wp14:editId="358BB2D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AA6918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748E7F47" w14:textId="2C78C1BF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9B5C486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6D411AB9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5AB276F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214D3D2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40EFAED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3DBD358F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EBC722A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3E74661D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127E2A80" w14:textId="6E00FB9A" w:rsidR="00202D82" w:rsidRPr="00152E35" w:rsidRDefault="00EE60CD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EE60CD">
        <w:rPr>
          <w:rFonts w:ascii="Times New Roman" w:hAnsi="Times New Roman" w:cs="Times New Roman"/>
          <w:bCs/>
          <w:sz w:val="28"/>
          <w:szCs w:val="28"/>
          <w:lang w:val="uk-UA"/>
        </w:rPr>
        <w:t>12.02.2026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61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31D7D554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11A50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2FCB302D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6E77E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14:paraId="21040245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401FBD33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CAA2486" w14:textId="46AD513F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звернення </w:t>
      </w:r>
      <w:r w:rsidR="00B878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громадянина </w:t>
      </w:r>
      <w:r w:rsidR="00D968B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647D7BC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2C23D5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316788BB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BF54C6A" w14:textId="7C529403" w:rsidR="00364C2D" w:rsidRDefault="00C15D49" w:rsidP="006E77E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proofErr w:type="spellStart"/>
      <w:r w:rsidR="00E745A4">
        <w:rPr>
          <w:rFonts w:ascii="Times New Roman" w:hAnsi="Times New Roman"/>
          <w:sz w:val="28"/>
          <w:szCs w:val="28"/>
          <w:lang w:val="uk-UA"/>
        </w:rPr>
        <w:t>неповноліт</w:t>
      </w:r>
      <w:r w:rsidR="00E832DA">
        <w:rPr>
          <w:rFonts w:ascii="Times New Roman" w:hAnsi="Times New Roman"/>
          <w:sz w:val="28"/>
          <w:szCs w:val="28"/>
          <w:lang w:val="uk-UA"/>
        </w:rPr>
        <w:t>ьому</w:t>
      </w:r>
      <w:proofErr w:type="spellEnd"/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68B7">
        <w:rPr>
          <w:rFonts w:ascii="Times New Roman" w:hAnsi="Times New Roman"/>
          <w:sz w:val="28"/>
          <w:szCs w:val="28"/>
          <w:lang w:val="uk-UA"/>
        </w:rPr>
        <w:t>***</w:t>
      </w:r>
      <w:r w:rsidR="00E832D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968B7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A0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A02">
        <w:rPr>
          <w:rFonts w:ascii="Times New Roman" w:hAnsi="Times New Roman"/>
          <w:sz w:val="28"/>
          <w:szCs w:val="28"/>
          <w:lang w:val="uk-UA"/>
        </w:rPr>
        <w:t>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14304">
        <w:rPr>
          <w:rFonts w:ascii="Times New Roman" w:hAnsi="Times New Roman"/>
          <w:sz w:val="28"/>
          <w:szCs w:val="28"/>
          <w:lang w:val="uk-UA"/>
        </w:rPr>
        <w:t>набуття права власності (</w:t>
      </w:r>
      <w:r w:rsidR="005458A8">
        <w:rPr>
          <w:rFonts w:ascii="Times New Roman" w:hAnsi="Times New Roman"/>
          <w:sz w:val="28"/>
          <w:szCs w:val="28"/>
          <w:lang w:val="uk-UA"/>
        </w:rPr>
        <w:t>прийняття в дар</w:t>
      </w:r>
      <w:r w:rsidR="00414304">
        <w:rPr>
          <w:rFonts w:ascii="Times New Roman" w:hAnsi="Times New Roman"/>
          <w:sz w:val="28"/>
          <w:szCs w:val="28"/>
          <w:lang w:val="uk-UA"/>
        </w:rPr>
        <w:t>)</w:t>
      </w:r>
      <w:r w:rsidR="0097526F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>житловий будин</w:t>
      </w:r>
      <w:r w:rsidR="0097526F">
        <w:rPr>
          <w:rFonts w:ascii="Times New Roman" w:eastAsia="Calibri" w:hAnsi="Times New Roman"/>
          <w:sz w:val="28"/>
          <w:szCs w:val="28"/>
          <w:lang w:val="uk-UA"/>
        </w:rPr>
        <w:t>о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>к з господарськими будівлями та земельну ділянку, площею 0,</w:t>
      </w:r>
      <w:r w:rsidR="00E832DA">
        <w:rPr>
          <w:rFonts w:ascii="Times New Roman" w:eastAsia="Calibri" w:hAnsi="Times New Roman"/>
          <w:sz w:val="28"/>
          <w:szCs w:val="28"/>
          <w:lang w:val="uk-UA"/>
        </w:rPr>
        <w:t>25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 xml:space="preserve"> га, кадастровий номер: </w:t>
      </w:r>
      <w:r w:rsidR="00D968B7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 xml:space="preserve">, які знаходяться за </w:t>
      </w:r>
      <w:proofErr w:type="spellStart"/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>адресою</w:t>
      </w:r>
      <w:proofErr w:type="spellEnd"/>
      <w:r w:rsidR="00FF7B03" w:rsidRPr="00FF7B03">
        <w:rPr>
          <w:rFonts w:ascii="Times New Roman" w:eastAsia="Calibri" w:hAnsi="Times New Roman"/>
          <w:sz w:val="28"/>
          <w:szCs w:val="28"/>
          <w:lang w:val="uk-UA"/>
        </w:rPr>
        <w:t xml:space="preserve">: </w:t>
      </w:r>
      <w:r w:rsidR="00D968B7">
        <w:rPr>
          <w:rFonts w:ascii="Times New Roman" w:eastAsia="Calibri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14:paraId="3C818095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4F2EBA8E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EB7BF0A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28BA39" w14:textId="77777777" w:rsidR="00EE12A7" w:rsidRDefault="00885A3C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СИТАЙЛО</w:t>
      </w:r>
    </w:p>
    <w:p w14:paraId="077D0383" w14:textId="77777777" w:rsidR="00EE12A7" w:rsidRDefault="00EE12A7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61FC7428" w14:textId="77777777" w:rsidR="00BC3DE0" w:rsidRPr="00EE12A7" w:rsidRDefault="00BC3DE0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2D010BE2" w14:textId="77777777" w:rsidR="00885A3C" w:rsidRDefault="00885A3C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1C319F6A" w14:textId="77777777" w:rsidR="00885A3C" w:rsidRDefault="00885A3C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36BD75D5" w14:textId="77777777" w:rsidR="00686EB5" w:rsidRDefault="00686EB5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1D5E3B6E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14:paraId="431AB6A3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14:paraId="72DD7696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 ПАРШАКОВ</w:t>
      </w:r>
    </w:p>
    <w:p w14:paraId="351B3D7F" w14:textId="77777777" w:rsidR="00CF0DCD" w:rsidRPr="00CF0DCD" w:rsidRDefault="00955D46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 НАКОНЕЧНА</w:t>
      </w:r>
    </w:p>
    <w:p w14:paraId="71130547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</w:p>
    <w:p w14:paraId="01BE7453" w14:textId="77777777" w:rsidR="00C15D49" w:rsidRPr="00152E35" w:rsidRDefault="00C15D49" w:rsidP="00CF0DCD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uk-UA"/>
        </w:rPr>
      </w:pPr>
    </w:p>
    <w:sectPr w:rsidR="00C15D49" w:rsidRPr="00152E35" w:rsidSect="00955D46">
      <w:pgSz w:w="12240" w:h="15840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C1EA5"/>
    <w:rsid w:val="000F19E8"/>
    <w:rsid w:val="000F6601"/>
    <w:rsid w:val="001169BD"/>
    <w:rsid w:val="00152E35"/>
    <w:rsid w:val="0017600B"/>
    <w:rsid w:val="001A466F"/>
    <w:rsid w:val="00202D82"/>
    <w:rsid w:val="00364C2D"/>
    <w:rsid w:val="00367014"/>
    <w:rsid w:val="00386A02"/>
    <w:rsid w:val="0040470A"/>
    <w:rsid w:val="00414304"/>
    <w:rsid w:val="00436663"/>
    <w:rsid w:val="00445A9C"/>
    <w:rsid w:val="00464735"/>
    <w:rsid w:val="004F6305"/>
    <w:rsid w:val="00500715"/>
    <w:rsid w:val="005443D8"/>
    <w:rsid w:val="005458A8"/>
    <w:rsid w:val="005F6983"/>
    <w:rsid w:val="006003BF"/>
    <w:rsid w:val="0061044F"/>
    <w:rsid w:val="006778DF"/>
    <w:rsid w:val="00686EB5"/>
    <w:rsid w:val="0069022C"/>
    <w:rsid w:val="00692832"/>
    <w:rsid w:val="006E77EF"/>
    <w:rsid w:val="007220D0"/>
    <w:rsid w:val="00726C50"/>
    <w:rsid w:val="007417C1"/>
    <w:rsid w:val="00747D1E"/>
    <w:rsid w:val="007822D1"/>
    <w:rsid w:val="007C0920"/>
    <w:rsid w:val="00822EB5"/>
    <w:rsid w:val="0086062D"/>
    <w:rsid w:val="00875B53"/>
    <w:rsid w:val="00885A3C"/>
    <w:rsid w:val="008B1C53"/>
    <w:rsid w:val="00955D46"/>
    <w:rsid w:val="0097526F"/>
    <w:rsid w:val="00A34258"/>
    <w:rsid w:val="00A67343"/>
    <w:rsid w:val="00B05F15"/>
    <w:rsid w:val="00B8785B"/>
    <w:rsid w:val="00BC3DE0"/>
    <w:rsid w:val="00BC420A"/>
    <w:rsid w:val="00BD268B"/>
    <w:rsid w:val="00C00D69"/>
    <w:rsid w:val="00C15D49"/>
    <w:rsid w:val="00C93E30"/>
    <w:rsid w:val="00CF0DCD"/>
    <w:rsid w:val="00D30179"/>
    <w:rsid w:val="00D968B7"/>
    <w:rsid w:val="00E24EC2"/>
    <w:rsid w:val="00E6482C"/>
    <w:rsid w:val="00E66092"/>
    <w:rsid w:val="00E745A4"/>
    <w:rsid w:val="00E832DA"/>
    <w:rsid w:val="00E97051"/>
    <w:rsid w:val="00ED5AAD"/>
    <w:rsid w:val="00EE12A7"/>
    <w:rsid w:val="00EE60CD"/>
    <w:rsid w:val="00F10FCA"/>
    <w:rsid w:val="00F16B5C"/>
    <w:rsid w:val="00F42E38"/>
    <w:rsid w:val="00F717AB"/>
    <w:rsid w:val="00F768D6"/>
    <w:rsid w:val="00F95FFE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9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cp:lastPrinted>2026-02-09T10:15:00Z</cp:lastPrinted>
  <dcterms:created xsi:type="dcterms:W3CDTF">2026-02-09T10:16:00Z</dcterms:created>
  <dcterms:modified xsi:type="dcterms:W3CDTF">2026-02-12T10:27:00Z</dcterms:modified>
</cp:coreProperties>
</file>